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before="124" w:beforeLines="40" w:after="124" w:afterLines="40"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4" w:beforeLines="40" w:after="124" w:afterLines="40" w:line="240" w:lineRule="auto"/>
        <w:ind w:firstLine="6054" w:firstLineChars="1376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采购询价表</w:t>
      </w:r>
    </w:p>
    <w:p>
      <w:pPr>
        <w:ind w:firstLine="56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报价单位：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</w:p>
    <w:tbl>
      <w:tblPr>
        <w:tblStyle w:val="5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757"/>
        <w:gridCol w:w="868"/>
        <w:gridCol w:w="1163"/>
        <w:gridCol w:w="1212"/>
        <w:gridCol w:w="1438"/>
        <w:gridCol w:w="1775"/>
        <w:gridCol w:w="1687"/>
        <w:gridCol w:w="1413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车型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数量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台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单价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总价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交货期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付款条件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交货地点及运输方式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税率（如有请注明发票税率）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长城炮 2024款 2.4T商用版自动柴油两驱长箱版 国VI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技术要求</w:t>
            </w:r>
          </w:p>
        </w:tc>
        <w:tc>
          <w:tcPr>
            <w:tcW w:w="11613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车身颜色：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蓝色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驱动：2WD；整车尺寸：5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653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*18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*18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2【长×宽×高（mm）】；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货厢尺寸：货箱1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760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*152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540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【长×宽×高（mm）】；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发动机：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2.4T 186马力L4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;变速箱：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自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其他优惠说明</w:t>
            </w:r>
          </w:p>
        </w:tc>
        <w:tc>
          <w:tcPr>
            <w:tcW w:w="11613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备注：</w:t>
            </w:r>
          </w:p>
        </w:tc>
        <w:tc>
          <w:tcPr>
            <w:tcW w:w="11613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品牌：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长城汽车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车辆型号：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宋体"/>
          <w:color w:val="000000"/>
          <w:sz w:val="24"/>
          <w:szCs w:val="21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Arial" w:hAnsi="Arial" w:eastAsia="黑体" w:cs="Arial"/>
          <w:b/>
          <w:kern w:val="0"/>
          <w:sz w:val="24"/>
        </w:rPr>
        <w:t xml:space="preserve"> </w:t>
      </w:r>
      <w:r>
        <w:rPr>
          <w:rFonts w:ascii="黑体" w:hAnsi="黑体" w:eastAsia="黑体" w:cs="黑体"/>
          <w:b/>
          <w:kern w:val="0"/>
          <w:sz w:val="24"/>
        </w:rPr>
        <w:t xml:space="preserve">   </w:t>
      </w:r>
      <w:r>
        <w:rPr>
          <w:rFonts w:hint="eastAsia" w:ascii="黑体" w:hAnsi="黑体" w:eastAsia="黑体" w:cs="黑体"/>
          <w:b/>
          <w:kern w:val="0"/>
          <w:sz w:val="24"/>
        </w:rPr>
        <w:t xml:space="preserve">                                       </w:t>
      </w:r>
      <w:r>
        <w:rPr>
          <w:rFonts w:ascii="黑体" w:hAnsi="黑体" w:eastAsia="黑体" w:cs="黑体"/>
          <w:b/>
          <w:kern w:val="0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kern w:val="0"/>
          <w:sz w:val="24"/>
        </w:rPr>
        <w:t xml:space="preserve">     </w:t>
      </w:r>
      <w:r>
        <w:rPr>
          <w:rFonts w:ascii="黑体" w:hAnsi="黑体" w:eastAsia="黑体" w:cs="黑体"/>
          <w:b w:val="0"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日期：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年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GZlZWFjNjcxMTcyZjhiNzNmYzA3OTgxNDZjYWMifQ=="/>
  </w:docVars>
  <w:rsids>
    <w:rsidRoot w:val="00B22C10"/>
    <w:rsid w:val="002B6874"/>
    <w:rsid w:val="003E53CD"/>
    <w:rsid w:val="003E66D4"/>
    <w:rsid w:val="006210D0"/>
    <w:rsid w:val="006B2398"/>
    <w:rsid w:val="006F18A9"/>
    <w:rsid w:val="008A29AA"/>
    <w:rsid w:val="008C5C3E"/>
    <w:rsid w:val="0092457C"/>
    <w:rsid w:val="00943542"/>
    <w:rsid w:val="00A24570"/>
    <w:rsid w:val="00B22C10"/>
    <w:rsid w:val="00B80BA0"/>
    <w:rsid w:val="00D22487"/>
    <w:rsid w:val="00EE79B7"/>
    <w:rsid w:val="00F24FFE"/>
    <w:rsid w:val="00F32026"/>
    <w:rsid w:val="033E696D"/>
    <w:rsid w:val="19A8293B"/>
    <w:rsid w:val="20BD4F1E"/>
    <w:rsid w:val="29720C29"/>
    <w:rsid w:val="57A92E8A"/>
    <w:rsid w:val="5AD84127"/>
    <w:rsid w:val="5B2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227</Characters>
  <Lines>2</Lines>
  <Paragraphs>1</Paragraphs>
  <TotalTime>13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Administrator</dc:creator>
  <cp:lastModifiedBy>蔡志辉</cp:lastModifiedBy>
  <cp:lastPrinted>2022-12-09T07:22:00Z</cp:lastPrinted>
  <dcterms:modified xsi:type="dcterms:W3CDTF">2024-05-24T01:23:37Z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AE322F1BEB5142218A61117CC990D4AF</vt:lpwstr>
  </property>
</Properties>
</file>